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CD" w:rsidRDefault="00D923CD" w:rsidP="00D923CD">
      <w:pPr>
        <w:jc w:val="center"/>
      </w:pPr>
      <w:r>
        <w:rPr>
          <w:noProof/>
          <w:lang w:eastAsia="cs-CZ"/>
        </w:rPr>
        <w:drawing>
          <wp:inline distT="0" distB="0" distL="0" distR="0" wp14:anchorId="455CC244" wp14:editId="12957329">
            <wp:extent cx="1609725" cy="1436031"/>
            <wp:effectExtent l="0" t="0" r="0" b="0"/>
            <wp:docPr id="2" name="obrázek 5" descr="Výsledek obrázku pro Vena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VenaBl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93" cy="143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44C" w:rsidRDefault="00D923CD" w:rsidP="0046644C">
      <w:pPr>
        <w:jc w:val="center"/>
      </w:pPr>
      <w:r>
        <w:t>v</w:t>
      </w:r>
      <w:r w:rsidR="0046644C">
        <w:t>ýhradní obchodní zástupce pro ČR</w:t>
      </w:r>
    </w:p>
    <w:p w:rsidR="0046644C" w:rsidRPr="0046644C" w:rsidRDefault="0046644C" w:rsidP="0046644C">
      <w:pPr>
        <w:jc w:val="center"/>
        <w:rPr>
          <w:rFonts w:ascii="Papyrus" w:hAnsi="Papyrus"/>
          <w:b/>
          <w:color w:val="E36C0A" w:themeColor="accent6" w:themeShade="BF"/>
        </w:rPr>
      </w:pPr>
      <w:r w:rsidRPr="0046644C">
        <w:rPr>
          <w:rFonts w:ascii="Papyrus" w:hAnsi="Papyrus"/>
          <w:b/>
          <w:color w:val="E36C0A" w:themeColor="accent6" w:themeShade="BF"/>
        </w:rPr>
        <w:t>STRICOS s.r.o.</w:t>
      </w:r>
    </w:p>
    <w:p w:rsidR="0046644C" w:rsidRDefault="0046644C" w:rsidP="0046644C">
      <w:pPr>
        <w:jc w:val="center"/>
      </w:pPr>
      <w:r>
        <w:t xml:space="preserve">Dovoz a distribuce souprav pro </w:t>
      </w:r>
      <w:proofErr w:type="spellStart"/>
      <w:r>
        <w:t>endovenózní</w:t>
      </w:r>
      <w:proofErr w:type="spellEnd"/>
      <w:r>
        <w:t xml:space="preserve">  ošetření varixů bioaktivním adhezivním polymerem</w:t>
      </w:r>
    </w:p>
    <w:p w:rsidR="00D923CD" w:rsidRDefault="00D923CD" w:rsidP="0046644C">
      <w:pPr>
        <w:jc w:val="center"/>
      </w:pPr>
    </w:p>
    <w:p w:rsidR="0046644C" w:rsidRDefault="0046644C" w:rsidP="0046644C">
      <w:pPr>
        <w:jc w:val="center"/>
      </w:pPr>
      <w:r>
        <w:rPr>
          <w:noProof/>
          <w:lang w:eastAsia="cs-CZ"/>
        </w:rPr>
        <w:drawing>
          <wp:inline distT="0" distB="0" distL="0" distR="0" wp14:anchorId="5782C290" wp14:editId="5B233AC2">
            <wp:extent cx="2305050" cy="1392818"/>
            <wp:effectExtent l="0" t="0" r="0" b="0"/>
            <wp:docPr id="1" name="comp-j17uhtthimgimage" descr="https://static.wixstatic.com/media/dd5e6f_b44c8b1d2bed4d9aae046d230a6dec73~mv2.jpg/v1/fill/w_518,h_313,al_c,q_80,usm_0.66_1.00_0.01/dd5e6f_b44c8b1d2bed4d9aae046d230a6dec73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17uhtthimgimage" descr="https://static.wixstatic.com/media/dd5e6f_b44c8b1d2bed4d9aae046d230a6dec73~mv2.jpg/v1/fill/w_518,h_313,al_c,q_80,usm_0.66_1.00_0.01/dd5e6f_b44c8b1d2bed4d9aae046d230a6dec73~m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919" cy="139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23CD" w:rsidRDefault="00D923CD" w:rsidP="0046644C">
      <w:pPr>
        <w:jc w:val="center"/>
      </w:pPr>
      <w:r>
        <w:t xml:space="preserve">Dotazy </w:t>
      </w:r>
      <w:proofErr w:type="gramStart"/>
      <w:r>
        <w:t>na</w:t>
      </w:r>
      <w:proofErr w:type="gramEnd"/>
      <w:r>
        <w:t>:</w:t>
      </w:r>
    </w:p>
    <w:p w:rsidR="0046644C" w:rsidRDefault="0046644C" w:rsidP="0046644C">
      <w:pPr>
        <w:jc w:val="center"/>
      </w:pPr>
      <w:r>
        <w:t>info@zily-lecba.cz</w:t>
      </w:r>
    </w:p>
    <w:sectPr w:rsidR="0046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4C"/>
    <w:rsid w:val="00287116"/>
    <w:rsid w:val="0046644C"/>
    <w:rsid w:val="00D9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Strejček</dc:creator>
  <cp:lastModifiedBy>Jaroslav Strejček</cp:lastModifiedBy>
  <cp:revision>1</cp:revision>
  <dcterms:created xsi:type="dcterms:W3CDTF">2018-09-15T20:03:00Z</dcterms:created>
  <dcterms:modified xsi:type="dcterms:W3CDTF">2018-09-15T20:22:00Z</dcterms:modified>
</cp:coreProperties>
</file>